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CC7" w:rsidRDefault="00283CC7" w:rsidP="00283CC7">
      <w:pPr>
        <w:jc w:val="center"/>
      </w:pPr>
      <w:r w:rsidRPr="007F6CA7">
        <w:rPr>
          <w:rFonts w:ascii="Times New Roman" w:hAnsi="Times New Roman" w:cs="Times New Roman"/>
          <w:b/>
          <w:color w:val="C00000"/>
          <w:sz w:val="28"/>
          <w:szCs w:val="28"/>
        </w:rPr>
        <w:t>Аннотация к рабочей программе по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географии </w:t>
      </w:r>
    </w:p>
    <w:p w:rsidR="00283CC7" w:rsidRPr="00283CC7" w:rsidRDefault="00283CC7" w:rsidP="00283CC7"/>
    <w:p w:rsidR="00283CC7" w:rsidRPr="00283CC7" w:rsidRDefault="00283CC7" w:rsidP="00283CC7"/>
    <w:p w:rsidR="00283CC7" w:rsidRDefault="00283CC7" w:rsidP="00283CC7"/>
    <w:p w:rsidR="00755585" w:rsidRDefault="005A168A" w:rsidP="00283CC7">
      <w:pPr>
        <w:rPr>
          <w:rFonts w:ascii="Times New Roman" w:hAnsi="Times New Roman"/>
          <w:color w:val="000000"/>
          <w:sz w:val="28"/>
        </w:rPr>
      </w:pPr>
      <w:proofErr w:type="gramStart"/>
      <w:r w:rsidRPr="00FF2DAC">
        <w:rPr>
          <w:rFonts w:ascii="Times New Roman" w:hAnsi="Times New Roman"/>
          <w:color w:val="000000"/>
          <w:sz w:val="28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</w:t>
      </w:r>
      <w:proofErr w:type="gramEnd"/>
    </w:p>
    <w:p w:rsidR="005A168A" w:rsidRPr="00FF2DAC" w:rsidRDefault="005A168A" w:rsidP="005A168A">
      <w:pPr>
        <w:spacing w:line="264" w:lineRule="auto"/>
        <w:ind w:firstLine="600"/>
        <w:jc w:val="both"/>
      </w:pPr>
      <w:r w:rsidRPr="00FF2DAC">
        <w:rPr>
          <w:rFonts w:ascii="Times New Roman" w:hAnsi="Times New Roman"/>
          <w:color w:val="000000"/>
          <w:sz w:val="28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5A168A" w:rsidRPr="00FF2DAC" w:rsidRDefault="005A168A" w:rsidP="005A168A">
      <w:pPr>
        <w:spacing w:line="264" w:lineRule="auto"/>
        <w:ind w:left="120"/>
        <w:jc w:val="both"/>
      </w:pPr>
      <w:r w:rsidRPr="00FF2DAC">
        <w:rPr>
          <w:rFonts w:ascii="Times New Roman" w:hAnsi="Times New Roman"/>
          <w:color w:val="000000"/>
          <w:sz w:val="28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5A168A" w:rsidRPr="007F6CA7" w:rsidRDefault="005A168A" w:rsidP="005A168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разделы программы в 5</w:t>
      </w:r>
      <w:r w:rsidRPr="007F6CA7">
        <w:rPr>
          <w:rFonts w:ascii="Times New Roman" w:hAnsi="Times New Roman" w:cs="Times New Roman"/>
          <w:b/>
          <w:sz w:val="28"/>
          <w:szCs w:val="28"/>
        </w:rPr>
        <w:t xml:space="preserve"> классе: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2"/>
        <w:gridCol w:w="5455"/>
      </w:tblGrid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5A168A" w:rsidRPr="00FF2DAC" w:rsidTr="005A168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:rsidR="005A168A" w:rsidRPr="00FF2DAC" w:rsidRDefault="005A168A" w:rsidP="009D3F14">
            <w:pPr>
              <w:ind w:left="135"/>
            </w:pPr>
            <w:r w:rsidRPr="00FF2DAC">
              <w:rPr>
                <w:rFonts w:ascii="Times New Roman" w:hAnsi="Times New Roman"/>
                <w:color w:val="000000"/>
                <w:sz w:val="24"/>
              </w:rPr>
              <w:t>Введение. География - наука о планете Земля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</w:tr>
      <w:tr w:rsidR="005A168A" w:rsidRPr="00FF2DAC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Pr="00FF2DAC" w:rsidRDefault="005A168A" w:rsidP="009D3F14">
            <w:pPr>
              <w:ind w:left="135"/>
            </w:pPr>
            <w:r w:rsidRPr="00FF2DAC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F2D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F2DAC">
              <w:rPr>
                <w:rFonts w:ascii="Times New Roman" w:hAnsi="Times New Roman"/>
                <w:b/>
                <w:color w:val="000000"/>
                <w:sz w:val="24"/>
              </w:rPr>
              <w:t>Земля - планета Солнечной системы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455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</w:tr>
    </w:tbl>
    <w:p w:rsidR="005A168A" w:rsidRDefault="005A168A" w:rsidP="00283CC7"/>
    <w:p w:rsidR="005A168A" w:rsidRDefault="005A168A" w:rsidP="00283CC7">
      <w:r>
        <w:t>6класс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1"/>
        <w:gridCol w:w="5236"/>
      </w:tblGrid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2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2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2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</w:tr>
    </w:tbl>
    <w:p w:rsidR="005A168A" w:rsidRDefault="005A168A" w:rsidP="00283CC7"/>
    <w:p w:rsidR="005A168A" w:rsidRDefault="005A168A" w:rsidP="00283CC7">
      <w: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4"/>
        <w:gridCol w:w="5363"/>
      </w:tblGrid>
      <w:tr w:rsidR="005A168A" w:rsidRPr="00FF2DAC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Pr="00FF2DAC" w:rsidRDefault="005A168A" w:rsidP="009D3F14">
            <w:pPr>
              <w:ind w:left="135"/>
            </w:pPr>
            <w:r w:rsidRPr="00FF2DAC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FF2D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F2DAC">
              <w:rPr>
                <w:rFonts w:ascii="Times New Roman" w:hAnsi="Times New Roman"/>
                <w:b/>
                <w:color w:val="000000"/>
                <w:sz w:val="24"/>
              </w:rPr>
              <w:t>Главные закономерности природы Земли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</w:tr>
      <w:tr w:rsidR="005A168A" w:rsidRPr="00FF2DAC" w:rsidTr="005A168A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5A168A" w:rsidRPr="00FF2DAC" w:rsidRDefault="005A168A" w:rsidP="009D3F14">
            <w:pPr>
              <w:ind w:left="135"/>
            </w:pPr>
            <w:r w:rsidRPr="00FF2DAC">
              <w:rPr>
                <w:rFonts w:ascii="Times New Roman" w:hAnsi="Times New Roman"/>
                <w:color w:val="000000"/>
                <w:sz w:val="24"/>
              </w:rPr>
              <w:t>Мировой океан — основная часть гидросферы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363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</w:tr>
    </w:tbl>
    <w:p w:rsidR="005A168A" w:rsidRDefault="005A168A" w:rsidP="00283CC7"/>
    <w:p w:rsidR="005A168A" w:rsidRDefault="005A168A" w:rsidP="00283CC7">
      <w:r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6"/>
        <w:gridCol w:w="5701"/>
      </w:tblGrid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5A168A" w:rsidRPr="00FF2DAC" w:rsidTr="005A168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701" w:type="dxa"/>
            <w:tcMar>
              <w:top w:w="50" w:type="dxa"/>
              <w:left w:w="100" w:type="dxa"/>
            </w:tcMar>
            <w:vAlign w:val="center"/>
          </w:tcPr>
          <w:p w:rsidR="005A168A" w:rsidRPr="00FF2DAC" w:rsidRDefault="005A168A" w:rsidP="009D3F14">
            <w:pPr>
              <w:ind w:left="135"/>
            </w:pPr>
            <w:r w:rsidRPr="00FF2DAC">
              <w:rPr>
                <w:rFonts w:ascii="Times New Roman" w:hAnsi="Times New Roman"/>
                <w:color w:val="000000"/>
                <w:sz w:val="24"/>
              </w:rPr>
              <w:t>История формирования и освоения территории России</w:t>
            </w:r>
          </w:p>
        </w:tc>
      </w:tr>
      <w:tr w:rsidR="005A168A" w:rsidRPr="00FF2DAC" w:rsidTr="005A168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701" w:type="dxa"/>
            <w:tcMar>
              <w:top w:w="50" w:type="dxa"/>
              <w:left w:w="100" w:type="dxa"/>
            </w:tcMar>
            <w:vAlign w:val="center"/>
          </w:tcPr>
          <w:p w:rsidR="005A168A" w:rsidRPr="00FF2DAC" w:rsidRDefault="005A168A" w:rsidP="009D3F14">
            <w:pPr>
              <w:ind w:left="135"/>
            </w:pPr>
            <w:r w:rsidRPr="00FF2DAC">
              <w:rPr>
                <w:rFonts w:ascii="Times New Roman" w:hAnsi="Times New Roman"/>
                <w:color w:val="000000"/>
                <w:sz w:val="24"/>
              </w:rPr>
              <w:t>Географическое положение и границы России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701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</w:tr>
      <w:tr w:rsidR="005A168A" w:rsidRPr="00FF2DAC" w:rsidTr="005A168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701" w:type="dxa"/>
            <w:tcMar>
              <w:top w:w="50" w:type="dxa"/>
              <w:left w:w="100" w:type="dxa"/>
            </w:tcMar>
            <w:vAlign w:val="center"/>
          </w:tcPr>
          <w:p w:rsidR="005A168A" w:rsidRPr="00FF2DAC" w:rsidRDefault="005A168A" w:rsidP="009D3F14">
            <w:pPr>
              <w:ind w:left="135"/>
            </w:pPr>
            <w:r w:rsidRPr="00FF2DAC">
              <w:rPr>
                <w:rFonts w:ascii="Times New Roman" w:hAnsi="Times New Roman"/>
                <w:color w:val="000000"/>
                <w:sz w:val="24"/>
              </w:rPr>
              <w:t>Административно территориальное устройство России. Районирование территории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5A168A" w:rsidRPr="00FF2DAC" w:rsidTr="005A168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701" w:type="dxa"/>
            <w:tcMar>
              <w:top w:w="50" w:type="dxa"/>
              <w:left w:w="100" w:type="dxa"/>
            </w:tcMar>
            <w:vAlign w:val="center"/>
          </w:tcPr>
          <w:p w:rsidR="005A168A" w:rsidRPr="00FF2DAC" w:rsidRDefault="005A168A" w:rsidP="009D3F14">
            <w:pPr>
              <w:ind w:left="135"/>
            </w:pPr>
            <w:r w:rsidRPr="00FF2DAC">
              <w:rPr>
                <w:rFonts w:ascii="Times New Roman" w:hAnsi="Times New Roman"/>
                <w:color w:val="000000"/>
                <w:sz w:val="24"/>
              </w:rPr>
              <w:t>Природные условия и ресурсы России</w:t>
            </w:r>
          </w:p>
        </w:tc>
      </w:tr>
      <w:tr w:rsidR="005A168A" w:rsidRPr="00FF2DAC" w:rsidTr="005A168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701" w:type="dxa"/>
            <w:tcMar>
              <w:top w:w="50" w:type="dxa"/>
              <w:left w:w="100" w:type="dxa"/>
            </w:tcMar>
            <w:vAlign w:val="center"/>
          </w:tcPr>
          <w:p w:rsidR="005A168A" w:rsidRPr="00FF2DAC" w:rsidRDefault="005A168A" w:rsidP="009D3F14">
            <w:pPr>
              <w:ind w:left="135"/>
            </w:pPr>
            <w:r w:rsidRPr="00FF2DAC">
              <w:rPr>
                <w:rFonts w:ascii="Times New Roman" w:hAnsi="Times New Roman"/>
                <w:color w:val="000000"/>
                <w:sz w:val="24"/>
              </w:rPr>
              <w:t>Геологическое строение, рельеф и полезные ископаемые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701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</w:tr>
      <w:tr w:rsidR="005A168A" w:rsidRPr="00FF2DAC" w:rsidTr="005A168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701" w:type="dxa"/>
            <w:tcMar>
              <w:top w:w="50" w:type="dxa"/>
              <w:left w:w="100" w:type="dxa"/>
            </w:tcMar>
            <w:vAlign w:val="center"/>
          </w:tcPr>
          <w:p w:rsidR="005A168A" w:rsidRPr="00FF2DAC" w:rsidRDefault="005A168A" w:rsidP="009D3F14">
            <w:pPr>
              <w:ind w:left="135"/>
            </w:pPr>
            <w:r w:rsidRPr="00FF2DAC">
              <w:rPr>
                <w:rFonts w:ascii="Times New Roman" w:hAnsi="Times New Roman"/>
                <w:color w:val="000000"/>
                <w:sz w:val="24"/>
              </w:rPr>
              <w:t>Моря России. Внутренние воды и водные ресурсы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701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зоны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701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</w:tr>
      <w:tr w:rsidR="005A168A" w:rsidRPr="00FF2DAC" w:rsidTr="005A168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701" w:type="dxa"/>
            <w:tcMar>
              <w:top w:w="50" w:type="dxa"/>
              <w:left w:w="100" w:type="dxa"/>
            </w:tcMar>
            <w:vAlign w:val="center"/>
          </w:tcPr>
          <w:p w:rsidR="005A168A" w:rsidRPr="00FF2DAC" w:rsidRDefault="005A168A" w:rsidP="009D3F14">
            <w:pPr>
              <w:ind w:left="135"/>
            </w:pPr>
            <w:r w:rsidRPr="00FF2DAC">
              <w:rPr>
                <w:rFonts w:ascii="Times New Roman" w:hAnsi="Times New Roman"/>
                <w:color w:val="000000"/>
                <w:sz w:val="24"/>
              </w:rPr>
              <w:t>Территориальные особенности размещения населения России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701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</w:tr>
      <w:tr w:rsidR="005A168A" w:rsidRPr="00FF2DAC" w:rsidTr="005A168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701" w:type="dxa"/>
            <w:tcMar>
              <w:top w:w="50" w:type="dxa"/>
              <w:left w:w="100" w:type="dxa"/>
            </w:tcMar>
            <w:vAlign w:val="center"/>
          </w:tcPr>
          <w:p w:rsidR="005A168A" w:rsidRPr="00FF2DAC" w:rsidRDefault="005A168A" w:rsidP="009D3F14">
            <w:pPr>
              <w:ind w:left="135"/>
            </w:pPr>
            <w:r w:rsidRPr="00FF2DAC">
              <w:rPr>
                <w:rFonts w:ascii="Times New Roman" w:hAnsi="Times New Roman"/>
                <w:color w:val="000000"/>
                <w:sz w:val="24"/>
              </w:rPr>
              <w:t>Половой и возрастной состав населения России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701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</w:tr>
    </w:tbl>
    <w:p w:rsidR="005A168A" w:rsidRDefault="005A168A" w:rsidP="00283CC7"/>
    <w:p w:rsidR="005A168A" w:rsidRDefault="005A168A" w:rsidP="00283CC7">
      <w:r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08"/>
        <w:gridCol w:w="5829"/>
      </w:tblGrid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829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829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829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829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829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829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5829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5829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5A168A" w:rsidRPr="00FF2DAC" w:rsidTr="005A168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829" w:type="dxa"/>
            <w:tcMar>
              <w:top w:w="50" w:type="dxa"/>
              <w:left w:w="100" w:type="dxa"/>
            </w:tcMar>
            <w:vAlign w:val="center"/>
          </w:tcPr>
          <w:p w:rsidR="005A168A" w:rsidRPr="00FF2DAC" w:rsidRDefault="005A168A" w:rsidP="009D3F14">
            <w:pPr>
              <w:ind w:left="135"/>
            </w:pPr>
            <w:proofErr w:type="gramStart"/>
            <w:r w:rsidRPr="00FF2DAC">
              <w:rPr>
                <w:rFonts w:ascii="Times New Roman" w:hAnsi="Times New Roman"/>
                <w:color w:val="000000"/>
                <w:sz w:val="24"/>
              </w:rPr>
              <w:t>Западный</w:t>
            </w:r>
            <w:proofErr w:type="gramEnd"/>
            <w:r w:rsidRPr="00FF2D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F2DAC">
              <w:rPr>
                <w:rFonts w:ascii="Times New Roman" w:hAnsi="Times New Roman"/>
                <w:color w:val="000000"/>
                <w:sz w:val="24"/>
              </w:rPr>
              <w:t>макрорегион</w:t>
            </w:r>
            <w:proofErr w:type="spellEnd"/>
            <w:r w:rsidRPr="00FF2DAC">
              <w:rPr>
                <w:rFonts w:ascii="Times New Roman" w:hAnsi="Times New Roman"/>
                <w:color w:val="000000"/>
                <w:sz w:val="24"/>
              </w:rPr>
              <w:t xml:space="preserve"> (Европейская часть) России</w:t>
            </w:r>
          </w:p>
        </w:tc>
      </w:tr>
      <w:tr w:rsidR="005A168A" w:rsidRPr="00FF2DAC" w:rsidTr="005A168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829" w:type="dxa"/>
            <w:tcMar>
              <w:top w:w="50" w:type="dxa"/>
              <w:left w:w="100" w:type="dxa"/>
            </w:tcMar>
            <w:vAlign w:val="center"/>
          </w:tcPr>
          <w:p w:rsidR="005A168A" w:rsidRPr="00FF2DAC" w:rsidRDefault="005A168A" w:rsidP="009D3F14">
            <w:pPr>
              <w:ind w:left="135"/>
            </w:pPr>
            <w:proofErr w:type="gramStart"/>
            <w:r w:rsidRPr="00FF2DAC">
              <w:rPr>
                <w:rFonts w:ascii="Times New Roman" w:hAnsi="Times New Roman"/>
                <w:color w:val="000000"/>
                <w:sz w:val="24"/>
              </w:rPr>
              <w:t>Восточный</w:t>
            </w:r>
            <w:proofErr w:type="gramEnd"/>
            <w:r w:rsidRPr="00FF2D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F2DAC">
              <w:rPr>
                <w:rFonts w:ascii="Times New Roman" w:hAnsi="Times New Roman"/>
                <w:color w:val="000000"/>
                <w:sz w:val="24"/>
              </w:rPr>
              <w:t>макрорегион</w:t>
            </w:r>
            <w:proofErr w:type="spellEnd"/>
            <w:r w:rsidRPr="00FF2DAC">
              <w:rPr>
                <w:rFonts w:ascii="Times New Roman" w:hAnsi="Times New Roman"/>
                <w:color w:val="000000"/>
                <w:sz w:val="24"/>
              </w:rPr>
              <w:t xml:space="preserve"> (Азиатская часть) России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829" w:type="dxa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</w:tr>
      <w:tr w:rsidR="005A168A" w:rsidTr="005A168A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5A168A" w:rsidRDefault="005A168A" w:rsidP="009D3F1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</w:tbl>
    <w:p w:rsidR="005A168A" w:rsidRDefault="005A168A" w:rsidP="00283CC7"/>
    <w:sectPr w:rsidR="005A168A" w:rsidSect="000C1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CC7"/>
    <w:rsid w:val="000650E4"/>
    <w:rsid w:val="000A33B4"/>
    <w:rsid w:val="000C14A9"/>
    <w:rsid w:val="000F7037"/>
    <w:rsid w:val="00142108"/>
    <w:rsid w:val="001D655F"/>
    <w:rsid w:val="002560BE"/>
    <w:rsid w:val="00283CC7"/>
    <w:rsid w:val="004F36CE"/>
    <w:rsid w:val="005A168A"/>
    <w:rsid w:val="00755585"/>
    <w:rsid w:val="00A5392F"/>
    <w:rsid w:val="00DF5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Тятер-Араслан</dc:creator>
  <cp:lastModifiedBy>Школа Тятер-Араслан</cp:lastModifiedBy>
  <cp:revision>2</cp:revision>
  <dcterms:created xsi:type="dcterms:W3CDTF">2023-11-14T16:32:00Z</dcterms:created>
  <dcterms:modified xsi:type="dcterms:W3CDTF">2023-11-14T16:32:00Z</dcterms:modified>
</cp:coreProperties>
</file>